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line="288" w:lineRule="auto"/>
        <w:contextualSpacing w:val="0"/>
        <w:jc w:val="center"/>
        <w:rPr/>
      </w:pPr>
      <w:bookmarkStart w:colFirst="0" w:colLast="0" w:name="_v6gpxqh85cpv" w:id="0"/>
      <w:bookmarkEnd w:id="0"/>
      <w:r w:rsidDel="00000000" w:rsidR="00000000" w:rsidRPr="00000000">
        <w:rPr>
          <w:rtl w:val="0"/>
        </w:rPr>
        <w:t xml:space="preserve">Ультразвуковое исследование желчного пузыря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1.0000000000001"/>
        <w:contextualSpacing w:val="0"/>
        <w:jc w:val="both"/>
        <w:rPr>
          <w:rFonts w:ascii="Liberation Serif" w:cs="Liberation Serif" w:eastAsia="Liberation Serif" w:hAnsi="Liberation Serif"/>
          <w:b w:val="0"/>
          <w:sz w:val="24"/>
          <w:szCs w:val="24"/>
        </w:rPr>
      </w:pPr>
      <w:r w:rsidDel="00000000" w:rsidR="00000000" w:rsidRPr="00000000">
        <w:rPr>
          <w:rtl w:val="0"/>
        </w:rPr>
        <w:t xml:space="preserve">Исследование с помощью ультразвука — это метод, который сравнительно недавно используется в медицине, но набирает всё большую популярность. Он безопасен, прост для применения, не доставляет дискомфорта. Затраты на него гораздо меньше, чем на компьютерную или магнитно-резонансную терапию. К тому же существуют портативные УЗИ-аппараты, которые можно перевозить и сделать УЗИ на дому. Особенно актуально это для пожилых и лежачих больных. Принцип действия ультразвука основан на том, что датчик посылает волну к ткани, она отражается, измеряется длина волны до исследуемого объекта. Компьютер суммирует длины волн, выстраивает картинку того органа, который мы хотим визуализировать.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1.0000000000001"/>
        <w:contextualSpacing w:val="0"/>
        <w:jc w:val="both"/>
        <w:rPr>
          <w:rFonts w:ascii="Liberation Serif" w:cs="Liberation Serif" w:eastAsia="Liberation Serif" w:hAnsi="Liberation Serif"/>
          <w:b w:val="0"/>
          <w:sz w:val="24"/>
          <w:szCs w:val="24"/>
        </w:rPr>
      </w:pPr>
      <w:r w:rsidDel="00000000" w:rsidR="00000000" w:rsidRPr="00000000">
        <w:rPr>
          <w:rtl w:val="0"/>
        </w:rPr>
        <w:t xml:space="preserve">Незаменимой данная методика является в гастроэнтерологии. Особенно часто приходится проводить обследование печени и желчевыводящих путей. Оценить их функцию можно и другими методами, но все они более трудоемкие и дорогостоящие. Провести УЗИ желчного пузыря можно в любой клинике, где есть хороший специалист функциональной диагностики, необходимая аппаратура.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ql74v596r76q" w:id="1"/>
      <w:bookmarkEnd w:id="1"/>
      <w:r w:rsidDel="00000000" w:rsidR="00000000" w:rsidRPr="00000000">
        <w:rPr>
          <w:rtl w:val="0"/>
        </w:rPr>
        <w:t xml:space="preserve">Желчный пузырь, для чего он нужен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1.0000000000001"/>
        <w:contextualSpacing w:val="0"/>
        <w:jc w:val="both"/>
        <w:rPr>
          <w:rFonts w:ascii="Liberation Serif" w:cs="Liberation Serif" w:eastAsia="Liberation Serif" w:hAnsi="Liberation Serif"/>
          <w:b w:val="0"/>
          <w:sz w:val="24"/>
          <w:szCs w:val="24"/>
        </w:rPr>
      </w:pPr>
      <w:r w:rsidDel="00000000" w:rsidR="00000000" w:rsidRPr="00000000">
        <w:rPr>
          <w:b w:val="0"/>
          <w:rtl w:val="0"/>
        </w:rPr>
        <w:t xml:space="preserve">В организме человека есть целая система желчевыводящих путей. Желчь образуется в двух органах — это печень и желчный пузырь. Последняя так и называется, пузырной. Она отличается от печеночной, более концентрированная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0"/>
          <w:rtl w:val="0"/>
        </w:rPr>
        <w:t xml:space="preserve"> темная. Желчь нужна нам для расщепления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0"/>
          <w:rtl w:val="0"/>
        </w:rPr>
        <w:t xml:space="preserve"> эмульгирования жиров, без которых невозможно всасывание жирорастворимых витаминов. Для того чтобы полноценно питаться, человеку необходима правильная работа всей системы желчевыводящих путей. К сожалению, не всегда в жизни это получается. Иногда возникают заболевания желчного пузыря, с которыми приходится обращаться к врачу гастроэнтерологу.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ksihnym9ov3z" w:id="2"/>
      <w:bookmarkEnd w:id="2"/>
      <w:r w:rsidDel="00000000" w:rsidR="00000000" w:rsidRPr="00000000">
        <w:rPr>
          <w:rtl w:val="0"/>
        </w:rPr>
        <w:t xml:space="preserve">Когда и как делать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1.0000000000001"/>
        <w:contextualSpacing w:val="0"/>
        <w:jc w:val="both"/>
        <w:rPr>
          <w:rFonts w:ascii="Liberation Serif" w:cs="Liberation Serif" w:eastAsia="Liberation Serif" w:hAnsi="Liberation Serif"/>
          <w:b w:val="0"/>
          <w:sz w:val="24"/>
          <w:szCs w:val="24"/>
        </w:rPr>
      </w:pPr>
      <w:r w:rsidDel="00000000" w:rsidR="00000000" w:rsidRPr="00000000">
        <w:rPr>
          <w:b w:val="0"/>
          <w:rtl w:val="0"/>
        </w:rPr>
        <w:t xml:space="preserve">Если после еды у вас появляется чувство распирания и тяжести в правом подреберье. Вы испытываете тошноту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0"/>
          <w:rtl w:val="0"/>
        </w:rPr>
        <w:t xml:space="preserve"> даже рвоту с примесью желчи, нужно провести УЗИ желчного пузыря. Сделать это можно практически в любой клинике. По направлению</w:t>
      </w:r>
      <w:r w:rsidDel="00000000" w:rsidR="00000000" w:rsidRPr="00000000">
        <w:rPr>
          <w:rtl w:val="0"/>
        </w:rPr>
        <w:t xml:space="preserve"> на УЗИ желчного пузыря</w:t>
      </w:r>
      <w:r w:rsidDel="00000000" w:rsidR="00000000" w:rsidRPr="00000000">
        <w:rPr>
          <w:b w:val="0"/>
          <w:rtl w:val="0"/>
        </w:rPr>
        <w:t xml:space="preserve"> лечащего врача или по собственному желанию в частной клинике. Последний вариант сэкономит вам значительное количество средств, нервов и времени. Нужно только правильно подобрать клинику и специалиста.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.000000000000085" w:firstLine="555"/>
        <w:contextualSpacing w:val="0"/>
        <w:jc w:val="both"/>
        <w:rPr>
          <w:rFonts w:ascii="Liberation Serif" w:cs="Liberation Serif" w:eastAsia="Liberation Serif" w:hAnsi="Liberation Serif"/>
          <w:b w:val="0"/>
          <w:sz w:val="24"/>
          <w:szCs w:val="24"/>
        </w:rPr>
      </w:pPr>
      <w:r w:rsidDel="00000000" w:rsidR="00000000" w:rsidRPr="00000000">
        <w:rPr>
          <w:b w:val="0"/>
          <w:rtl w:val="0"/>
        </w:rPr>
        <w:t xml:space="preserve">В том случае, если вы собрались </w:t>
      </w:r>
      <w:r w:rsidDel="00000000" w:rsidR="00000000" w:rsidRPr="00000000">
        <w:rPr>
          <w:rtl w:val="0"/>
        </w:rPr>
        <w:t xml:space="preserve">провести</w:t>
      </w:r>
      <w:r w:rsidDel="00000000" w:rsidR="00000000" w:rsidRPr="00000000">
        <w:rPr>
          <w:b w:val="0"/>
          <w:rtl w:val="0"/>
        </w:rPr>
        <w:t xml:space="preserve"> УЗИ желчного пузыря с </w:t>
      </w:r>
      <w:r w:rsidDel="00000000" w:rsidR="00000000" w:rsidRPr="00000000">
        <w:rPr>
          <w:rtl w:val="0"/>
        </w:rPr>
        <w:t xml:space="preserve">определением функций</w:t>
      </w:r>
      <w:r w:rsidDel="00000000" w:rsidR="00000000" w:rsidRPr="00000000">
        <w:rPr>
          <w:b w:val="0"/>
          <w:rtl w:val="0"/>
        </w:rPr>
        <w:t xml:space="preserve">, необходимо правильно к нему подготовиться. В отличие от всех других ультразвуковых исследований, данный вид требует довольно продолжительной подготовки</w:t>
      </w:r>
      <w:r w:rsidDel="00000000" w:rsidR="00000000" w:rsidRPr="00000000">
        <w:rPr>
          <w:rtl w:val="0"/>
        </w:rPr>
        <w:t xml:space="preserve">, но сделать можно также</w:t>
      </w:r>
      <w:r w:rsidDel="00000000" w:rsidR="00000000" w:rsidRPr="00000000">
        <w:rPr>
          <w:b w:val="0"/>
          <w:rtl w:val="0"/>
        </w:rPr>
        <w:t xml:space="preserve">. Начинать её лучше всего за неделю до процедуры. Во-первых, необходимо полностью исключить употребление любых напитков, содержащих алкоголь, а также продуктов, которые вызывают повышенное газообразование в кишечнике. К таковым относятся капуста, бобовые, мучные изделия, газированные напитки, цельное молоко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0"/>
          <w:rtl w:val="0"/>
        </w:rPr>
        <w:t xml:space="preserve"> черный хлеб. За три дня до того, как </w:t>
      </w:r>
      <w:r w:rsidDel="00000000" w:rsidR="00000000" w:rsidRPr="00000000">
        <w:rPr>
          <w:rtl w:val="0"/>
        </w:rPr>
        <w:t xml:space="preserve">провести</w:t>
      </w:r>
      <w:r w:rsidDel="00000000" w:rsidR="00000000" w:rsidRPr="00000000">
        <w:rPr>
          <w:b w:val="0"/>
          <w:rtl w:val="0"/>
        </w:rPr>
        <w:t xml:space="preserve"> УЗИ желчного пузыря, нужно начать принимать специальные препараты. Это аналоги ферментов поджелудочной железы. В зависимости от вашего благосостояния можно подобрать наиболее подходящий вариант. Существует широкая вариация от совсем дешевого «Панкреатина», до достаточно дорогостоящего «Креона». Но имейте в виду, что чем дороже препарат, тем лучше его усвояемость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0"/>
          <w:rtl w:val="0"/>
        </w:rPr>
        <w:t xml:space="preserve"> более выраженный эффект. Принимать препарат нужно будет с каждым приемом пищи, но не реже трех раз в день. Индивидуальную дозировку нужно будет установить с лечащим врачом. Рекомендуется начать прием препаратов, препятствующих метеоризму. Наиболее известный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0"/>
          <w:rtl w:val="0"/>
        </w:rPr>
        <w:t xml:space="preserve"> эффективный из них - «Эспумизан». Его дозировку и способ применения можно посмотреть в аннотации.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1.0000000000001"/>
        <w:contextualSpacing w:val="0"/>
        <w:jc w:val="both"/>
        <w:rPr>
          <w:rFonts w:ascii="Liberation Serif" w:cs="Liberation Serif" w:eastAsia="Liberation Serif" w:hAnsi="Liberation Serif"/>
          <w:b w:val="0"/>
          <w:sz w:val="24"/>
          <w:szCs w:val="24"/>
        </w:rPr>
      </w:pPr>
      <w:r w:rsidDel="00000000" w:rsidR="00000000" w:rsidRPr="00000000">
        <w:rPr>
          <w:b w:val="0"/>
          <w:rtl w:val="0"/>
        </w:rPr>
        <w:t xml:space="preserve">Вечером, накануне того, как сделать исследование, поужинайте не позднее семи часов вечера, какой-нибудь легкой пищей. Опорожните кишечник, если с этим возникнут проблемы, можно использовать легкий слабительный препарат, например, Дюфалак. Клизму перед УЗИ желчного пузыря не делают. В том случае, когда процедура запланирована на утро, завтракать не нужно. Если Вы собираетесь сделать УЗИ после обеда можно позавтракать, но не позднее семи часов утра чем-то легким.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1.0000000000001"/>
        <w:contextualSpacing w:val="0"/>
        <w:jc w:val="both"/>
        <w:rPr>
          <w:rFonts w:ascii="Liberation Serif" w:cs="Liberation Serif" w:eastAsia="Liberation Serif" w:hAnsi="Liberation Serif"/>
          <w:b w:val="0"/>
          <w:sz w:val="24"/>
          <w:szCs w:val="24"/>
        </w:rPr>
      </w:pPr>
      <w:r w:rsidDel="00000000" w:rsidR="00000000" w:rsidRPr="00000000">
        <w:rPr>
          <w:b w:val="0"/>
          <w:rtl w:val="0"/>
        </w:rPr>
        <w:t xml:space="preserve">Иногда нужно провести УЗИ желчного пузыря с определением функции. Делают его со специальным желчегонным завтраком. То есть вы приходите утром натощак, вам предлагается съесть стакан жирной сметаны. И с небольшими временными промежутками проводят ультразвуковое исследование. Такое УЗИ желчного пузыря с нагрузкой показывает, нет ли дискинезии желчевыводящих путей или органических препятствий, мешающих нормальному оттоку желчи.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561.0000000000001"/>
        <w:contextualSpacing w:val="0"/>
        <w:jc w:val="both"/>
        <w:rPr>
          <w:rFonts w:ascii="Liberation Serif" w:cs="Liberation Serif" w:eastAsia="Liberation Serif" w:hAnsi="Liberation Serif"/>
          <w:b w:val="0"/>
          <w:sz w:val="24"/>
          <w:szCs w:val="24"/>
        </w:rPr>
      </w:pPr>
      <w:r w:rsidDel="00000000" w:rsidR="00000000" w:rsidRPr="00000000">
        <w:rPr>
          <w:b w:val="0"/>
          <w:rtl w:val="0"/>
        </w:rPr>
        <w:t xml:space="preserve">Перед тем как сделать УЗИ, на кожу наносят специальный гель. Если его вам делают в частной клинике, то предоставят специальные одноразовые полотенца, а в государственную больницу лучше взять их с собой. Как показывает практика, данная методика при правильно подготовке позволят довольно точно оценить состояние желчевыводящих путей, что помогает в дальнейшем лечении найденных патологий.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Liberation Serif" w:cs="Liberation Serif" w:eastAsia="Liberation Serif" w:hAnsi="Liberation Serif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